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D363" w14:textId="77777777" w:rsidR="0099320F" w:rsidRDefault="0099320F" w:rsidP="0099320F">
      <w:pPr>
        <w:spacing w:after="160" w:line="256" w:lineRule="auto"/>
        <w:rPr>
          <w:rFonts w:asciiTheme="majorHAnsi" w:hAnsiTheme="majorHAnsi" w:cstheme="majorHAnsi"/>
          <w:b/>
          <w:sz w:val="40"/>
          <w:szCs w:val="40"/>
        </w:rPr>
      </w:pPr>
      <w:r>
        <w:rPr>
          <w:rFonts w:asciiTheme="majorHAnsi" w:hAnsiTheme="majorHAnsi" w:cstheme="majorHAnsi"/>
          <w:b/>
          <w:sz w:val="40"/>
          <w:szCs w:val="40"/>
        </w:rPr>
        <w:t xml:space="preserve">Die Tannenzapfen </w:t>
      </w:r>
    </w:p>
    <w:p w14:paraId="6B6852E5" w14:textId="77777777" w:rsidR="0099320F" w:rsidRDefault="0099320F" w:rsidP="0099320F">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Die Tannenzapfen wachsen an den Tannenbäumen. In den Zapfen ist der Samen verborgen. Die Zapfen sind fest verschlossen. Wenn sie in die Wärme kommen, öffnen sie sich. Dann verschenken die Zapfen ihren Samen. Sie schenken neues Leben.</w:t>
      </w:r>
    </w:p>
    <w:p w14:paraId="1C411939" w14:textId="77777777" w:rsidR="0099320F" w:rsidRDefault="0099320F" w:rsidP="0099320F">
      <w:pPr>
        <w:spacing w:after="160" w:line="256" w:lineRule="auto"/>
        <w:rPr>
          <w:rFonts w:asciiTheme="majorHAnsi" w:hAnsiTheme="majorHAnsi" w:cstheme="majorHAnsi"/>
          <w:sz w:val="28"/>
          <w:szCs w:val="28"/>
        </w:rPr>
      </w:pPr>
    </w:p>
    <w:p w14:paraId="08716744" w14:textId="77777777" w:rsidR="0099320F" w:rsidRDefault="0099320F" w:rsidP="0099320F">
      <w:pPr>
        <w:spacing w:after="160" w:line="256" w:lineRule="auto"/>
        <w:rPr>
          <w:rFonts w:asciiTheme="majorHAnsi" w:hAnsiTheme="majorHAnsi" w:cstheme="majorHAnsi"/>
          <w:b/>
          <w:sz w:val="28"/>
          <w:szCs w:val="28"/>
        </w:rPr>
      </w:pPr>
      <w:r>
        <w:rPr>
          <w:rFonts w:asciiTheme="majorHAnsi" w:hAnsiTheme="majorHAnsi" w:cstheme="majorHAnsi"/>
          <w:b/>
          <w:sz w:val="28"/>
          <w:szCs w:val="28"/>
        </w:rPr>
        <w:t>Botschaft der Zapfen</w:t>
      </w:r>
    </w:p>
    <w:p w14:paraId="0E006A7A" w14:textId="14087619" w:rsidR="0099320F" w:rsidRDefault="0099320F" w:rsidP="0099320F">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 xml:space="preserve"> </w:t>
      </w:r>
    </w:p>
    <w:tbl>
      <w:tblPr>
        <w:tblStyle w:val="Tabellenraster"/>
        <w:tblW w:w="0" w:type="auto"/>
        <w:tblLook w:val="04A0" w:firstRow="1" w:lastRow="0" w:firstColumn="1" w:lastColumn="0" w:noHBand="0" w:noVBand="1"/>
      </w:tblPr>
      <w:tblGrid>
        <w:gridCol w:w="9062"/>
      </w:tblGrid>
      <w:tr w:rsidR="009F7E58" w14:paraId="31F8F706" w14:textId="77777777" w:rsidTr="005B70DF">
        <w:tc>
          <w:tcPr>
            <w:tcW w:w="9062" w:type="dxa"/>
          </w:tcPr>
          <w:p w14:paraId="30F7EAD7" w14:textId="4B492452" w:rsidR="009F7E58" w:rsidRDefault="001536D8" w:rsidP="005B70DF">
            <w:pPr>
              <w:rPr>
                <w:rFonts w:asciiTheme="majorHAnsi" w:hAnsiTheme="majorHAnsi" w:cstheme="majorHAnsi"/>
                <w:sz w:val="52"/>
                <w:szCs w:val="52"/>
              </w:rPr>
            </w:pPr>
            <w:r w:rsidRPr="001536D8">
              <w:rPr>
                <w:rFonts w:asciiTheme="majorHAnsi" w:hAnsiTheme="majorHAnsi" w:cstheme="majorHAnsi"/>
                <w:sz w:val="52"/>
                <w:szCs w:val="52"/>
              </w:rPr>
              <w:t>Manchmal sind wir verschlossen, so wie ein Zapfen. (Wir behalten alles für uns).</w:t>
            </w:r>
          </w:p>
        </w:tc>
      </w:tr>
      <w:tr w:rsidR="009F7E58" w14:paraId="4B813616" w14:textId="77777777" w:rsidTr="005B70DF">
        <w:tc>
          <w:tcPr>
            <w:tcW w:w="9062" w:type="dxa"/>
          </w:tcPr>
          <w:p w14:paraId="37296E82" w14:textId="7980B1B6" w:rsidR="009F7E58" w:rsidRDefault="001536D8" w:rsidP="001536D8">
            <w:pPr>
              <w:rPr>
                <w:rFonts w:asciiTheme="majorHAnsi" w:hAnsiTheme="majorHAnsi" w:cstheme="majorHAnsi"/>
                <w:sz w:val="52"/>
                <w:szCs w:val="52"/>
              </w:rPr>
            </w:pPr>
            <w:r w:rsidRPr="001536D8">
              <w:rPr>
                <w:rFonts w:asciiTheme="majorHAnsi" w:hAnsiTheme="majorHAnsi" w:cstheme="majorHAnsi"/>
                <w:sz w:val="52"/>
                <w:szCs w:val="52"/>
              </w:rPr>
              <w:t>Das Licht im Advent lädt uns ein, dass wir uns öffnen - für Gott</w:t>
            </w:r>
            <w:r>
              <w:rPr>
                <w:rFonts w:asciiTheme="majorHAnsi" w:hAnsiTheme="majorHAnsi" w:cstheme="majorHAnsi"/>
                <w:sz w:val="52"/>
                <w:szCs w:val="52"/>
              </w:rPr>
              <w:t>.</w:t>
            </w:r>
          </w:p>
        </w:tc>
      </w:tr>
      <w:tr w:rsidR="009F7E58" w14:paraId="4C6F38D6" w14:textId="77777777" w:rsidTr="005B70DF">
        <w:tc>
          <w:tcPr>
            <w:tcW w:w="9062" w:type="dxa"/>
          </w:tcPr>
          <w:p w14:paraId="3704C10F" w14:textId="6D1E36E2" w:rsidR="009F7E58" w:rsidRDefault="001536D8" w:rsidP="009F7E58">
            <w:pPr>
              <w:rPr>
                <w:rFonts w:asciiTheme="majorHAnsi" w:hAnsiTheme="majorHAnsi" w:cstheme="majorHAnsi"/>
                <w:sz w:val="52"/>
                <w:szCs w:val="52"/>
              </w:rPr>
            </w:pPr>
            <w:r w:rsidRPr="001536D8">
              <w:rPr>
                <w:rFonts w:asciiTheme="majorHAnsi" w:hAnsiTheme="majorHAnsi" w:cstheme="majorHAnsi"/>
                <w:sz w:val="52"/>
                <w:szCs w:val="52"/>
              </w:rPr>
              <w:t>Das Licht im Advent lädt uns ein, dass wir uns öffnen - für Jesus, der das Licht ist - für seine Botschaft - für die Weihnachtsbotschaft.</w:t>
            </w:r>
          </w:p>
        </w:tc>
      </w:tr>
      <w:tr w:rsidR="009F7E58" w14:paraId="0CCADF43" w14:textId="77777777" w:rsidTr="005B70DF">
        <w:tc>
          <w:tcPr>
            <w:tcW w:w="9062" w:type="dxa"/>
          </w:tcPr>
          <w:p w14:paraId="61E44228" w14:textId="3CA00A31" w:rsidR="009F7E58" w:rsidRDefault="001536D8" w:rsidP="009F7E58">
            <w:pPr>
              <w:rPr>
                <w:rFonts w:asciiTheme="majorHAnsi" w:hAnsiTheme="majorHAnsi" w:cstheme="majorHAnsi"/>
                <w:sz w:val="52"/>
                <w:szCs w:val="52"/>
              </w:rPr>
            </w:pPr>
            <w:r w:rsidRPr="001536D8">
              <w:rPr>
                <w:rFonts w:asciiTheme="majorHAnsi" w:hAnsiTheme="majorHAnsi" w:cstheme="majorHAnsi"/>
                <w:sz w:val="52"/>
                <w:szCs w:val="52"/>
              </w:rPr>
              <w:t>An Weihnachten feiern wir: Jesus kommt. Er öffnet sich für uns. Er schenkt uns neues Leben.</w:t>
            </w:r>
          </w:p>
        </w:tc>
      </w:tr>
    </w:tbl>
    <w:p w14:paraId="60DB0939" w14:textId="77777777" w:rsidR="002E30DA" w:rsidRDefault="002E30DA"/>
    <w:p w14:paraId="6FE40380" w14:textId="77777777" w:rsidR="00223F94" w:rsidRDefault="00223F94"/>
    <w:sectPr w:rsidR="00223F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58"/>
    <w:rsid w:val="001536D8"/>
    <w:rsid w:val="00223F94"/>
    <w:rsid w:val="002E30DA"/>
    <w:rsid w:val="0099320F"/>
    <w:rsid w:val="009F7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1491"/>
  <w15:chartTrackingRefBased/>
  <w15:docId w15:val="{B344C95F-8CE2-42A0-B708-945D944A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7E58"/>
    <w:pPr>
      <w:spacing w:after="0" w:line="240" w:lineRule="auto"/>
    </w:pPr>
    <w:rPr>
      <w:rFonts w:ascii="Calibri Light" w:eastAsia="Calibri Light" w:hAnsi="Calibri Light" w:cs="Times New Roman"/>
      <w:kern w:val="0"/>
      <w:sz w:val="21"/>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F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8044">
      <w:bodyDiv w:val="1"/>
      <w:marLeft w:val="0"/>
      <w:marRight w:val="0"/>
      <w:marTop w:val="0"/>
      <w:marBottom w:val="0"/>
      <w:divBdr>
        <w:top w:val="none" w:sz="0" w:space="0" w:color="auto"/>
        <w:left w:val="none" w:sz="0" w:space="0" w:color="auto"/>
        <w:bottom w:val="none" w:sz="0" w:space="0" w:color="auto"/>
        <w:right w:val="none" w:sz="0" w:space="0" w:color="auto"/>
      </w:divBdr>
    </w:div>
    <w:div w:id="1476801137">
      <w:bodyDiv w:val="1"/>
      <w:marLeft w:val="0"/>
      <w:marRight w:val="0"/>
      <w:marTop w:val="0"/>
      <w:marBottom w:val="0"/>
      <w:divBdr>
        <w:top w:val="none" w:sz="0" w:space="0" w:color="auto"/>
        <w:left w:val="none" w:sz="0" w:space="0" w:color="auto"/>
        <w:bottom w:val="none" w:sz="0" w:space="0" w:color="auto"/>
        <w:right w:val="none" w:sz="0" w:space="0" w:color="auto"/>
      </w:divBdr>
    </w:div>
    <w:div w:id="1743022043">
      <w:bodyDiv w:val="1"/>
      <w:marLeft w:val="0"/>
      <w:marRight w:val="0"/>
      <w:marTop w:val="0"/>
      <w:marBottom w:val="0"/>
      <w:divBdr>
        <w:top w:val="none" w:sz="0" w:space="0" w:color="auto"/>
        <w:left w:val="none" w:sz="0" w:space="0" w:color="auto"/>
        <w:bottom w:val="none" w:sz="0" w:space="0" w:color="auto"/>
        <w:right w:val="none" w:sz="0" w:space="0" w:color="auto"/>
      </w:divBdr>
    </w:div>
    <w:div w:id="1951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569</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Glage</dc:creator>
  <cp:keywords/>
  <dc:description/>
  <cp:lastModifiedBy>Nadine Glage</cp:lastModifiedBy>
  <cp:revision>3</cp:revision>
  <dcterms:created xsi:type="dcterms:W3CDTF">2023-11-23T07:52:00Z</dcterms:created>
  <dcterms:modified xsi:type="dcterms:W3CDTF">2023-11-23T08:00:00Z</dcterms:modified>
</cp:coreProperties>
</file>